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5255" w:rsidRPr="00A04917" w:rsidRDefault="00A04917">
      <w:pPr>
        <w:rPr>
          <w:rFonts w:ascii="Gungsuh" w:eastAsia="Gungsuh" w:hAnsi="Gungsuh"/>
          <w:sz w:val="40"/>
          <w:szCs w:val="40"/>
        </w:rPr>
      </w:pPr>
      <w:r w:rsidRPr="00A04917">
        <w:rPr>
          <w:rFonts w:ascii="Gungsuh" w:eastAsia="Gungsuh" w:hAnsi="Gungsuh"/>
          <w:sz w:val="40"/>
          <w:szCs w:val="40"/>
        </w:rPr>
        <w:t>Lesson Plan</w:t>
      </w:r>
    </w:p>
    <w:p w:rsidR="00A04917" w:rsidRDefault="00A04917">
      <w:pPr>
        <w:rPr>
          <w:rFonts w:ascii="Gungsuh" w:eastAsia="Gungsuh" w:hAnsi="Gungsuh"/>
          <w:sz w:val="32"/>
          <w:szCs w:val="32"/>
        </w:rPr>
      </w:pPr>
      <w:r>
        <w:rPr>
          <w:rFonts w:ascii="Gungsuh" w:eastAsia="Gungsuh" w:hAnsi="Gungsuh"/>
          <w:sz w:val="32"/>
          <w:szCs w:val="32"/>
        </w:rPr>
        <w:t xml:space="preserve">Pam </w:t>
      </w:r>
      <w:proofErr w:type="spellStart"/>
      <w:r>
        <w:rPr>
          <w:rFonts w:ascii="Gungsuh" w:eastAsia="Gungsuh" w:hAnsi="Gungsuh"/>
          <w:sz w:val="32"/>
          <w:szCs w:val="32"/>
        </w:rPr>
        <w:t>Gaitanos</w:t>
      </w:r>
      <w:proofErr w:type="spellEnd"/>
    </w:p>
    <w:p w:rsidR="00A04917" w:rsidRDefault="00A04917">
      <w:pPr>
        <w:rPr>
          <w:rFonts w:ascii="Gungsuh" w:eastAsia="Gungsuh" w:hAnsi="Gungsuh"/>
          <w:sz w:val="32"/>
          <w:szCs w:val="32"/>
        </w:rPr>
      </w:pPr>
      <w:r w:rsidRPr="00A04917">
        <w:rPr>
          <w:rFonts w:ascii="Gungsuh" w:eastAsia="Gungsuh" w:hAnsi="Gungsuh"/>
          <w:b/>
          <w:i/>
          <w:sz w:val="32"/>
          <w:szCs w:val="32"/>
        </w:rPr>
        <w:t xml:space="preserve">Interrupting </w:t>
      </w:r>
      <w:proofErr w:type="gramStart"/>
      <w:r w:rsidRPr="00A04917">
        <w:rPr>
          <w:rFonts w:ascii="Gungsuh" w:eastAsia="Gungsuh" w:hAnsi="Gungsuh"/>
          <w:b/>
          <w:i/>
          <w:sz w:val="32"/>
          <w:szCs w:val="32"/>
        </w:rPr>
        <w:t>Chicken</w:t>
      </w:r>
      <w:r>
        <w:rPr>
          <w:rFonts w:ascii="Gungsuh" w:eastAsia="Gungsuh" w:hAnsi="Gungsuh"/>
          <w:b/>
          <w:i/>
          <w:sz w:val="32"/>
          <w:szCs w:val="32"/>
        </w:rPr>
        <w:t xml:space="preserve"> </w:t>
      </w:r>
      <w:r>
        <w:rPr>
          <w:rFonts w:ascii="Gungsuh" w:eastAsia="Gungsuh" w:hAnsi="Gungsuh"/>
          <w:sz w:val="32"/>
          <w:szCs w:val="32"/>
        </w:rPr>
        <w:t xml:space="preserve"> by</w:t>
      </w:r>
      <w:proofErr w:type="gramEnd"/>
      <w:r>
        <w:rPr>
          <w:rFonts w:ascii="Gungsuh" w:eastAsia="Gungsuh" w:hAnsi="Gungsuh"/>
          <w:sz w:val="32"/>
          <w:szCs w:val="32"/>
        </w:rPr>
        <w:t xml:space="preserve"> David Ezra Stein</w:t>
      </w:r>
    </w:p>
    <w:p w:rsidR="00A04917" w:rsidRDefault="00A04917">
      <w:pPr>
        <w:rPr>
          <w:rFonts w:ascii="Gungsuh" w:eastAsia="Gungsuh" w:hAnsi="Gungsuh"/>
          <w:sz w:val="32"/>
          <w:szCs w:val="32"/>
        </w:rPr>
      </w:pPr>
      <w:r w:rsidRPr="00A04917">
        <w:rPr>
          <w:rFonts w:ascii="Gungsuh" w:eastAsia="Gungsuh" w:hAnsi="Gungsuh"/>
          <w:b/>
          <w:sz w:val="32"/>
          <w:szCs w:val="32"/>
        </w:rPr>
        <w:t>Collins Writing</w:t>
      </w:r>
      <w:r>
        <w:rPr>
          <w:rFonts w:ascii="Gungsuh" w:eastAsia="Gungsuh" w:hAnsi="Gungsuh"/>
          <w:sz w:val="32"/>
          <w:szCs w:val="32"/>
        </w:rPr>
        <w:t>- Type Two</w:t>
      </w:r>
    </w:p>
    <w:p w:rsidR="00A04917" w:rsidRDefault="00A04917">
      <w:pPr>
        <w:rPr>
          <w:rFonts w:ascii="Gungsuh" w:eastAsia="Gungsuh" w:hAnsi="Gungsuh"/>
          <w:sz w:val="32"/>
          <w:szCs w:val="32"/>
        </w:rPr>
      </w:pPr>
      <w:r w:rsidRPr="00A04917">
        <w:rPr>
          <w:rFonts w:ascii="Gungsuh" w:eastAsia="Gungsuh" w:hAnsi="Gungsuh"/>
          <w:b/>
          <w:sz w:val="32"/>
          <w:szCs w:val="32"/>
        </w:rPr>
        <w:t>Objective</w:t>
      </w:r>
      <w:r>
        <w:rPr>
          <w:rFonts w:ascii="Gungsuh" w:eastAsia="Gungsuh" w:hAnsi="Gungsuh"/>
          <w:sz w:val="32"/>
          <w:szCs w:val="32"/>
        </w:rPr>
        <w:t xml:space="preserve">: Predict and write a new ending to extend                </w:t>
      </w:r>
    </w:p>
    <w:p w:rsidR="00A04917" w:rsidRDefault="00A04917">
      <w:pPr>
        <w:rPr>
          <w:rFonts w:ascii="Gungsuh" w:eastAsia="Gungsuh" w:hAnsi="Gungsuh"/>
          <w:sz w:val="32"/>
          <w:szCs w:val="32"/>
        </w:rPr>
      </w:pPr>
      <w:r>
        <w:rPr>
          <w:rFonts w:ascii="Gungsuh" w:eastAsia="Gungsuh" w:hAnsi="Gungsuh"/>
          <w:sz w:val="32"/>
          <w:szCs w:val="32"/>
        </w:rPr>
        <w:t xml:space="preserve">                 </w:t>
      </w:r>
      <w:proofErr w:type="gramStart"/>
      <w:r>
        <w:rPr>
          <w:rFonts w:ascii="Gungsuh" w:eastAsia="Gungsuh" w:hAnsi="Gungsuh"/>
          <w:sz w:val="32"/>
          <w:szCs w:val="32"/>
        </w:rPr>
        <w:t>the</w:t>
      </w:r>
      <w:proofErr w:type="gramEnd"/>
      <w:r>
        <w:rPr>
          <w:rFonts w:ascii="Gungsuh" w:eastAsia="Gungsuh" w:hAnsi="Gungsuh"/>
          <w:sz w:val="32"/>
          <w:szCs w:val="32"/>
        </w:rPr>
        <w:t xml:space="preserve"> story.</w:t>
      </w:r>
    </w:p>
    <w:p w:rsidR="00A04917" w:rsidRDefault="00A04917">
      <w:pPr>
        <w:rPr>
          <w:rFonts w:ascii="Gungsuh" w:eastAsia="Gungsuh" w:hAnsi="Gungsuh"/>
          <w:sz w:val="32"/>
          <w:szCs w:val="32"/>
        </w:rPr>
      </w:pPr>
      <w:r w:rsidRPr="00A04917">
        <w:rPr>
          <w:rFonts w:ascii="Gungsuh" w:eastAsia="Gungsuh" w:hAnsi="Gungsuh"/>
          <w:b/>
          <w:sz w:val="32"/>
          <w:szCs w:val="32"/>
        </w:rPr>
        <w:t>Procedure</w:t>
      </w:r>
      <w:r>
        <w:rPr>
          <w:rFonts w:ascii="Gungsuh" w:eastAsia="Gungsuh" w:hAnsi="Gungsuh"/>
          <w:sz w:val="32"/>
          <w:szCs w:val="32"/>
        </w:rPr>
        <w:t>:</w:t>
      </w:r>
    </w:p>
    <w:p w:rsidR="00E14FDB" w:rsidRDefault="00A04917">
      <w:pPr>
        <w:rPr>
          <w:rFonts w:ascii="Gungsuh" w:eastAsia="Gungsuh" w:hAnsi="Gungsuh"/>
          <w:sz w:val="32"/>
          <w:szCs w:val="32"/>
        </w:rPr>
      </w:pPr>
      <w:r>
        <w:rPr>
          <w:rFonts w:ascii="Gungsuh" w:eastAsia="Gungsuh" w:hAnsi="Gungsuh"/>
          <w:sz w:val="32"/>
          <w:szCs w:val="32"/>
        </w:rPr>
        <w:t>Read the story aloud</w:t>
      </w:r>
      <w:r w:rsidR="00E14FDB">
        <w:rPr>
          <w:rFonts w:ascii="Gungsuh" w:eastAsia="Gungsuh" w:hAnsi="Gungsuh"/>
          <w:sz w:val="32"/>
          <w:szCs w:val="32"/>
        </w:rPr>
        <w:t xml:space="preserve"> to the class</w:t>
      </w:r>
      <w:bookmarkStart w:id="0" w:name="_GoBack"/>
      <w:bookmarkEnd w:id="0"/>
      <w:r>
        <w:rPr>
          <w:rFonts w:ascii="Gungsuh" w:eastAsia="Gungsuh" w:hAnsi="Gungsuh"/>
          <w:sz w:val="32"/>
          <w:szCs w:val="32"/>
        </w:rPr>
        <w:t xml:space="preserve"> without reading the ending. </w:t>
      </w:r>
    </w:p>
    <w:p w:rsidR="00A04917" w:rsidRDefault="00A04917">
      <w:pPr>
        <w:rPr>
          <w:rFonts w:ascii="Gungsuh" w:eastAsia="Gungsuh" w:hAnsi="Gungsuh"/>
          <w:sz w:val="32"/>
          <w:szCs w:val="32"/>
        </w:rPr>
      </w:pPr>
      <w:r>
        <w:rPr>
          <w:rFonts w:ascii="Gungsuh" w:eastAsia="Gungsuh" w:hAnsi="Gungsuh"/>
          <w:sz w:val="32"/>
          <w:szCs w:val="32"/>
        </w:rPr>
        <w:t xml:space="preserve">Ask students to predict the ending of the story. </w:t>
      </w:r>
    </w:p>
    <w:p w:rsidR="00A04917" w:rsidRDefault="00A04917">
      <w:pPr>
        <w:rPr>
          <w:rFonts w:ascii="Gungsuh" w:eastAsia="Gungsuh" w:hAnsi="Gungsuh"/>
          <w:sz w:val="32"/>
          <w:szCs w:val="32"/>
        </w:rPr>
      </w:pPr>
      <w:r>
        <w:rPr>
          <w:rFonts w:ascii="Gungsuh" w:eastAsia="Gungsuh" w:hAnsi="Gungsuh"/>
          <w:sz w:val="32"/>
          <w:szCs w:val="32"/>
        </w:rPr>
        <w:t xml:space="preserve">After reading the end of the story, students will </w:t>
      </w:r>
    </w:p>
    <w:p w:rsidR="00A04917" w:rsidRDefault="00A04917">
      <w:pPr>
        <w:rPr>
          <w:rFonts w:ascii="Gungsuh" w:eastAsia="Gungsuh" w:hAnsi="Gungsuh"/>
          <w:sz w:val="32"/>
          <w:szCs w:val="32"/>
        </w:rPr>
      </w:pPr>
      <w:proofErr w:type="gramStart"/>
      <w:r>
        <w:rPr>
          <w:rFonts w:ascii="Gungsuh" w:eastAsia="Gungsuh" w:hAnsi="Gungsuh"/>
          <w:sz w:val="32"/>
          <w:szCs w:val="32"/>
        </w:rPr>
        <w:t>write</w:t>
      </w:r>
      <w:proofErr w:type="gramEnd"/>
      <w:r>
        <w:rPr>
          <w:rFonts w:ascii="Gungsuh" w:eastAsia="Gungsuh" w:hAnsi="Gungsuh"/>
          <w:sz w:val="32"/>
          <w:szCs w:val="32"/>
        </w:rPr>
        <w:t xml:space="preserve"> a new ending.</w:t>
      </w:r>
    </w:p>
    <w:p w:rsidR="00A04917" w:rsidRDefault="00A04917">
      <w:pPr>
        <w:rPr>
          <w:rFonts w:ascii="Gungsuh" w:eastAsia="Gungsuh" w:hAnsi="Gungsuh"/>
          <w:sz w:val="32"/>
          <w:szCs w:val="32"/>
        </w:rPr>
      </w:pPr>
    </w:p>
    <w:p w:rsidR="00A04917" w:rsidRDefault="00A04917">
      <w:pPr>
        <w:rPr>
          <w:rFonts w:ascii="Gungsuh" w:eastAsia="Gungsuh" w:hAnsi="Gungsuh"/>
          <w:sz w:val="32"/>
          <w:szCs w:val="32"/>
        </w:rPr>
      </w:pPr>
      <w:r w:rsidRPr="00E14FDB">
        <w:rPr>
          <w:rFonts w:ascii="Gungsuh" w:eastAsia="Gungsuh" w:hAnsi="Gungsuh"/>
          <w:b/>
          <w:sz w:val="32"/>
          <w:szCs w:val="32"/>
        </w:rPr>
        <w:t>FCA</w:t>
      </w:r>
      <w:r>
        <w:rPr>
          <w:rFonts w:ascii="Gungsuh" w:eastAsia="Gungsuh" w:hAnsi="Gungsuh"/>
          <w:sz w:val="32"/>
          <w:szCs w:val="32"/>
        </w:rPr>
        <w:t>- Write complete sentences</w:t>
      </w:r>
    </w:p>
    <w:p w:rsidR="00A04917" w:rsidRDefault="00A04917">
      <w:pPr>
        <w:rPr>
          <w:rFonts w:ascii="Gungsuh" w:eastAsia="Gungsuh" w:hAnsi="Gungsuh"/>
          <w:sz w:val="32"/>
          <w:szCs w:val="32"/>
        </w:rPr>
      </w:pPr>
      <w:r w:rsidRPr="00E14FDB">
        <w:rPr>
          <w:rFonts w:ascii="Gungsuh" w:eastAsia="Gungsuh" w:hAnsi="Gungsuh"/>
          <w:b/>
          <w:sz w:val="32"/>
          <w:szCs w:val="32"/>
        </w:rPr>
        <w:t>FCA</w:t>
      </w:r>
      <w:proofErr w:type="gramStart"/>
      <w:r>
        <w:rPr>
          <w:rFonts w:ascii="Gungsuh" w:eastAsia="Gungsuh" w:hAnsi="Gungsuh"/>
          <w:sz w:val="32"/>
          <w:szCs w:val="32"/>
        </w:rPr>
        <w:t>-  Write</w:t>
      </w:r>
      <w:proofErr w:type="gramEnd"/>
      <w:r>
        <w:rPr>
          <w:rFonts w:ascii="Gungsuh" w:eastAsia="Gungsuh" w:hAnsi="Gungsuh"/>
          <w:sz w:val="32"/>
          <w:szCs w:val="32"/>
        </w:rPr>
        <w:t xml:space="preserve"> a new ending for the story.</w:t>
      </w:r>
    </w:p>
    <w:p w:rsidR="00A04917" w:rsidRDefault="00A04917">
      <w:pPr>
        <w:rPr>
          <w:rFonts w:ascii="Gungsuh" w:eastAsia="Gungsuh" w:hAnsi="Gungsuh"/>
          <w:sz w:val="32"/>
          <w:szCs w:val="32"/>
        </w:rPr>
      </w:pPr>
    </w:p>
    <w:p w:rsidR="00A04917" w:rsidRPr="00A04917" w:rsidRDefault="00E14FDB">
      <w:pPr>
        <w:rPr>
          <w:rFonts w:ascii="Gungsuh" w:eastAsia="Gungsuh" w:hAnsi="Gungsuh"/>
          <w:sz w:val="32"/>
          <w:szCs w:val="32"/>
        </w:rPr>
      </w:pPr>
      <w:r>
        <w:rPr>
          <w:rFonts w:ascii="Gungsuh" w:eastAsia="Gungsuh" w:hAnsi="Gungsuh"/>
          <w:sz w:val="32"/>
          <w:szCs w:val="32"/>
        </w:rPr>
        <w:t>After completing their endings, students will illustrate the ending and share with the class.</w:t>
      </w:r>
    </w:p>
    <w:sectPr w:rsidR="00A04917" w:rsidRPr="00A0491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ungsuh"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4917"/>
    <w:rsid w:val="00A04917"/>
    <w:rsid w:val="00E14FDB"/>
    <w:rsid w:val="00E152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82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Pam</dc:creator>
  <cp:lastModifiedBy>Pam</cp:lastModifiedBy>
  <cp:revision>1</cp:revision>
  <dcterms:created xsi:type="dcterms:W3CDTF">2012-03-19T00:12:00Z</dcterms:created>
  <dcterms:modified xsi:type="dcterms:W3CDTF">2012-03-19T00:27:00Z</dcterms:modified>
</cp:coreProperties>
</file>